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84" w14:textId="77777777" w:rsidR="00940438" w:rsidRPr="00940438" w:rsidRDefault="00940438" w:rsidP="00940438">
      <w:pPr>
        <w:jc w:val="center"/>
        <w:rPr>
          <w:rFonts w:ascii="Arial" w:hAnsi="Arial" w:cs="Arial"/>
          <w:b/>
          <w:bCs/>
        </w:rPr>
      </w:pPr>
      <w:r w:rsidRPr="00940438">
        <w:rPr>
          <w:rFonts w:ascii="Arial" w:hAnsi="Arial" w:cs="Arial"/>
          <w:b/>
          <w:bCs/>
        </w:rPr>
        <w:t>IMPULSA ANA PATY PERALTA ACCIONES PREVENTIVAS EN LA SM 94 PARA MITIGAR AFECTACIONES POR LLUVIAS</w:t>
      </w:r>
    </w:p>
    <w:p w14:paraId="2AAF97ED" w14:textId="77777777" w:rsidR="00940438" w:rsidRPr="00940438" w:rsidRDefault="00940438" w:rsidP="00940438">
      <w:pPr>
        <w:jc w:val="both"/>
        <w:rPr>
          <w:rFonts w:ascii="Arial" w:hAnsi="Arial" w:cs="Arial"/>
          <w:b/>
          <w:bCs/>
        </w:rPr>
      </w:pPr>
    </w:p>
    <w:p w14:paraId="2D642CE0" w14:textId="77777777" w:rsidR="00940438" w:rsidRPr="00940438" w:rsidRDefault="00940438" w:rsidP="00940438">
      <w:pPr>
        <w:jc w:val="both"/>
        <w:rPr>
          <w:rFonts w:ascii="Arial" w:hAnsi="Arial" w:cs="Arial"/>
        </w:rPr>
      </w:pPr>
      <w:r w:rsidRPr="00940438">
        <w:rPr>
          <w:rFonts w:ascii="Arial" w:hAnsi="Arial" w:cs="Arial"/>
          <w:b/>
          <w:bCs/>
        </w:rPr>
        <w:t>Cancún, Q. R., 17 de julio de 2025.-</w:t>
      </w:r>
      <w:r w:rsidRPr="00940438">
        <w:rPr>
          <w:rFonts w:ascii="Arial" w:hAnsi="Arial" w:cs="Arial"/>
        </w:rPr>
        <w:t xml:space="preserve"> Como parte de las acciones preventivas ante la temporada de lluvias, la </w:t>
      </w:r>
      <w:proofErr w:type="gramStart"/>
      <w:r w:rsidRPr="00940438">
        <w:rPr>
          <w:rFonts w:ascii="Arial" w:hAnsi="Arial" w:cs="Arial"/>
        </w:rPr>
        <w:t>Presidenta</w:t>
      </w:r>
      <w:proofErr w:type="gramEnd"/>
      <w:r w:rsidRPr="00940438">
        <w:rPr>
          <w:rFonts w:ascii="Arial" w:hAnsi="Arial" w:cs="Arial"/>
        </w:rPr>
        <w:t xml:space="preserve"> Municipal, Ana Paty Peralta, encabezó este jueves por la mañana la supervisión de trabajos de desazolve en la Supermanzana 94, refrendando su compromiso con la mejora continua de los servicios públicos y el bienestar ciudadano.</w:t>
      </w:r>
    </w:p>
    <w:p w14:paraId="771A55AE" w14:textId="77777777" w:rsidR="00940438" w:rsidRPr="00940438" w:rsidRDefault="00940438" w:rsidP="00940438">
      <w:pPr>
        <w:jc w:val="both"/>
        <w:rPr>
          <w:rFonts w:ascii="Arial" w:hAnsi="Arial" w:cs="Arial"/>
        </w:rPr>
      </w:pPr>
    </w:p>
    <w:p w14:paraId="4855D8EA" w14:textId="77777777" w:rsidR="00940438" w:rsidRPr="00940438" w:rsidRDefault="00940438" w:rsidP="00940438">
      <w:pPr>
        <w:jc w:val="both"/>
        <w:rPr>
          <w:rFonts w:ascii="Arial" w:hAnsi="Arial" w:cs="Arial"/>
        </w:rPr>
      </w:pPr>
      <w:r w:rsidRPr="00940438">
        <w:rPr>
          <w:rFonts w:ascii="Arial" w:hAnsi="Arial" w:cs="Arial"/>
        </w:rPr>
        <w:t>Durante esta jornada, se supervisaron labores de limpieza y mantenimiento de infraestructura pluvial, que incluyeron el desazolve de cinco pozos de absorción, la limpieza de cinco bóvedas y 10 captadores, con el objetivo de garantizar el óptimo funcionamiento del sistema de drenaje y evitar encharcamientos en la zona.</w:t>
      </w:r>
    </w:p>
    <w:p w14:paraId="206F67A5" w14:textId="77777777" w:rsidR="00940438" w:rsidRPr="00940438" w:rsidRDefault="00940438" w:rsidP="00940438">
      <w:pPr>
        <w:jc w:val="both"/>
        <w:rPr>
          <w:rFonts w:ascii="Arial" w:hAnsi="Arial" w:cs="Arial"/>
        </w:rPr>
      </w:pPr>
    </w:p>
    <w:p w14:paraId="6CE7E839" w14:textId="77777777" w:rsidR="00940438" w:rsidRPr="00940438" w:rsidRDefault="00940438" w:rsidP="00940438">
      <w:pPr>
        <w:jc w:val="both"/>
        <w:rPr>
          <w:rFonts w:ascii="Arial" w:hAnsi="Arial" w:cs="Arial"/>
        </w:rPr>
      </w:pPr>
      <w:r w:rsidRPr="00940438">
        <w:rPr>
          <w:rFonts w:ascii="Arial" w:hAnsi="Arial" w:cs="Arial"/>
        </w:rPr>
        <w:t xml:space="preserve">"Estas acciones son fundamentales para proteger a las familias </w:t>
      </w:r>
      <w:proofErr w:type="spellStart"/>
      <w:r w:rsidRPr="00940438">
        <w:rPr>
          <w:rFonts w:ascii="Arial" w:hAnsi="Arial" w:cs="Arial"/>
        </w:rPr>
        <w:t>benitojuarenses</w:t>
      </w:r>
      <w:proofErr w:type="spellEnd"/>
      <w:r w:rsidRPr="00940438">
        <w:rPr>
          <w:rFonts w:ascii="Arial" w:hAnsi="Arial" w:cs="Arial"/>
        </w:rPr>
        <w:t xml:space="preserve"> y para mantener nuestra ciudad segura, limpia y funcional", señaló la </w:t>
      </w:r>
      <w:proofErr w:type="gramStart"/>
      <w:r w:rsidRPr="00940438">
        <w:rPr>
          <w:rFonts w:ascii="Arial" w:hAnsi="Arial" w:cs="Arial"/>
        </w:rPr>
        <w:t>Alcaldesa</w:t>
      </w:r>
      <w:proofErr w:type="gramEnd"/>
      <w:r w:rsidRPr="00940438">
        <w:rPr>
          <w:rFonts w:ascii="Arial" w:hAnsi="Arial" w:cs="Arial"/>
        </w:rPr>
        <w:t>, quien también destacó la importancia de trabajar con transparencia y cercanía a la ciudadanía.</w:t>
      </w:r>
    </w:p>
    <w:p w14:paraId="17C4D742" w14:textId="77777777" w:rsidR="00940438" w:rsidRPr="00940438" w:rsidRDefault="00940438" w:rsidP="00940438">
      <w:pPr>
        <w:jc w:val="both"/>
        <w:rPr>
          <w:rFonts w:ascii="Arial" w:hAnsi="Arial" w:cs="Arial"/>
        </w:rPr>
      </w:pPr>
    </w:p>
    <w:p w14:paraId="7582BEE3" w14:textId="77777777" w:rsidR="00940438" w:rsidRPr="00940438" w:rsidRDefault="00940438" w:rsidP="00940438">
      <w:pPr>
        <w:jc w:val="both"/>
        <w:rPr>
          <w:rFonts w:ascii="Arial" w:hAnsi="Arial" w:cs="Arial"/>
        </w:rPr>
      </w:pPr>
      <w:r w:rsidRPr="00940438">
        <w:rPr>
          <w:rFonts w:ascii="Arial" w:hAnsi="Arial" w:cs="Arial"/>
        </w:rPr>
        <w:t xml:space="preserve">El operativo contó con la participación de colaboradores de la Dirección General de Servicios Públicos, así como una máquina </w:t>
      </w:r>
      <w:proofErr w:type="spellStart"/>
      <w:r w:rsidRPr="00940438">
        <w:rPr>
          <w:rFonts w:ascii="Arial" w:hAnsi="Arial" w:cs="Arial"/>
        </w:rPr>
        <w:t>vactor</w:t>
      </w:r>
      <w:proofErr w:type="spellEnd"/>
      <w:r w:rsidRPr="00940438">
        <w:rPr>
          <w:rFonts w:ascii="Arial" w:hAnsi="Arial" w:cs="Arial"/>
        </w:rPr>
        <w:t xml:space="preserve"> y una perforadora especializada en desazolve, desplegadas en puntos clave de la colonia. </w:t>
      </w:r>
    </w:p>
    <w:p w14:paraId="33E20858" w14:textId="77777777" w:rsidR="00940438" w:rsidRPr="00940438" w:rsidRDefault="00940438" w:rsidP="00940438">
      <w:pPr>
        <w:jc w:val="both"/>
        <w:rPr>
          <w:rFonts w:ascii="Arial" w:hAnsi="Arial" w:cs="Arial"/>
        </w:rPr>
      </w:pPr>
    </w:p>
    <w:p w14:paraId="0166F7CE" w14:textId="77777777" w:rsidR="00940438" w:rsidRPr="00940438" w:rsidRDefault="00940438" w:rsidP="00940438">
      <w:pPr>
        <w:jc w:val="both"/>
        <w:rPr>
          <w:rFonts w:ascii="Arial" w:hAnsi="Arial" w:cs="Arial"/>
        </w:rPr>
      </w:pPr>
      <w:r w:rsidRPr="00940438">
        <w:rPr>
          <w:rFonts w:ascii="Arial" w:hAnsi="Arial" w:cs="Arial"/>
        </w:rPr>
        <w:t>La actividad también forma parte de un conjunto más amplio de intervenciones realizadas en la Supermanzana, que contempla: 205 baches atendidos; 11 metros cúbicos de cacharros recolectados; más de 14 mil metros cuadrados de banquetas limpiadas; reparación de luminarias y juegos infantiles, entre otras.</w:t>
      </w:r>
    </w:p>
    <w:p w14:paraId="663D5986" w14:textId="77777777" w:rsidR="00940438" w:rsidRPr="00940438" w:rsidRDefault="00940438" w:rsidP="00940438">
      <w:pPr>
        <w:jc w:val="both"/>
        <w:rPr>
          <w:rFonts w:ascii="Arial" w:hAnsi="Arial" w:cs="Arial"/>
        </w:rPr>
      </w:pPr>
    </w:p>
    <w:p w14:paraId="5AA052A7" w14:textId="77777777" w:rsidR="00940438" w:rsidRPr="00940438" w:rsidRDefault="00940438" w:rsidP="00940438">
      <w:pPr>
        <w:jc w:val="both"/>
        <w:rPr>
          <w:rFonts w:ascii="Arial" w:hAnsi="Arial" w:cs="Arial"/>
        </w:rPr>
      </w:pPr>
      <w:r w:rsidRPr="00940438">
        <w:rPr>
          <w:rFonts w:ascii="Arial" w:hAnsi="Arial" w:cs="Arial"/>
        </w:rPr>
        <w:t>Cabe destacar que estas acciones benefician directamente a los más de 10 mil habitantes de la Supermanzana 94, incluidos niños, adultos mayores y personas con discapacidad, quienes contarán con una infraestructura más segura y funcional en temporada de lluvias.</w:t>
      </w:r>
    </w:p>
    <w:p w14:paraId="538FC854" w14:textId="77777777" w:rsidR="00940438" w:rsidRPr="00940438" w:rsidRDefault="00940438" w:rsidP="00940438">
      <w:pPr>
        <w:jc w:val="both"/>
        <w:rPr>
          <w:rFonts w:ascii="Arial" w:hAnsi="Arial" w:cs="Arial"/>
        </w:rPr>
      </w:pPr>
    </w:p>
    <w:p w14:paraId="45132462" w14:textId="35F082BC" w:rsidR="0013537D" w:rsidRPr="00940438" w:rsidRDefault="00940438" w:rsidP="00940438">
      <w:pPr>
        <w:jc w:val="center"/>
        <w:rPr>
          <w:rFonts w:ascii="Arial" w:hAnsi="Arial" w:cs="Arial"/>
        </w:rPr>
      </w:pPr>
      <w:r w:rsidRPr="0094043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94043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0770" w14:textId="77777777" w:rsidR="003D4C17" w:rsidRDefault="003D4C17" w:rsidP="0092028B">
      <w:r>
        <w:separator/>
      </w:r>
    </w:p>
  </w:endnote>
  <w:endnote w:type="continuationSeparator" w:id="0">
    <w:p w14:paraId="72F80F9D" w14:textId="77777777" w:rsidR="003D4C17" w:rsidRDefault="003D4C1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C2A2" w14:textId="77777777" w:rsidR="003D4C17" w:rsidRDefault="003D4C17" w:rsidP="0092028B">
      <w:r>
        <w:separator/>
      </w:r>
    </w:p>
  </w:footnote>
  <w:footnote w:type="continuationSeparator" w:id="0">
    <w:p w14:paraId="4ACB4B02" w14:textId="77777777" w:rsidR="003D4C17" w:rsidRDefault="003D4C1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9E9DFB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94043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9E9DFB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940438">
                      <w:rPr>
                        <w:rFonts w:cstheme="minorHAnsi"/>
                        <w:b/>
                        <w:bCs/>
                        <w:lang w:val="es-ES"/>
                      </w:rPr>
                      <w:t>166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D4C17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0438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2025-07-17T20:50:00Z</dcterms:created>
  <dcterms:modified xsi:type="dcterms:W3CDTF">2025-07-17T20:50:00Z</dcterms:modified>
</cp:coreProperties>
</file>